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33" w:rsidRDefault="00DB1C33" w:rsidP="002E521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DICTA ET SENTENTIAE</w:t>
      </w:r>
    </w:p>
    <w:p w:rsidR="00DB1C33" w:rsidRDefault="00DB1C33" w:rsidP="002E521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ORBIS ROMANUS 1</w:t>
      </w:r>
    </w:p>
    <w:p w:rsidR="00E173E7" w:rsidRDefault="00E173E7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Alea iacta est.</w:t>
      </w:r>
    </w:p>
    <w:p w:rsidR="00730576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Medicus curat, natura sanat.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Lapsus linguae. Lapsus calami.</w:t>
      </w:r>
    </w:p>
    <w:p w:rsidR="00E173E7" w:rsidRDefault="00E173E7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Senatus populusque Romanus.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Historia est magistra vitae.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Fortuna caeca est.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Varietas delectat.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Piscem natare doces.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 vino veritas.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Mens sana in corpore sano.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Amor omnia vincit.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Ferro nocentius aurum.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Amicus certus in re incerta cernitur.</w:t>
      </w:r>
    </w:p>
    <w:p w:rsidR="00E173E7" w:rsidRDefault="00E173E7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Dimidium facti, qui cepit, habet.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Nosce te ipsum.</w:t>
      </w:r>
    </w:p>
    <w:p w:rsidR="00E173E7" w:rsidRDefault="00E173E7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Ubi tu Gaius, ego Gaia.</w:t>
      </w:r>
    </w:p>
    <w:p w:rsidR="00E173E7" w:rsidRDefault="00E173E7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Sit tibi terra levis.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Omnia mea mecum porto.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Hodie mihi, cras tibi.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Nulla dies sine linea.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Vae soli.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Testis unus, testis nullus.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Nulla regula sine exceptione.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Hannibal ad portas.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Ad acta.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Post festum.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Inter nos.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Per acclamationem.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 medias res.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 flagranti.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 dubio pro reo.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 statu quo ante.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Ab ovo.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Deus ex machina.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Cum grano salis.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Pro domo sua.</w:t>
      </w:r>
    </w:p>
    <w:p w:rsidR="002E521A" w:rsidRDefault="002E521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Sine ira et studio.</w:t>
      </w:r>
    </w:p>
    <w:p w:rsidR="002E521A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Errata corrige.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Summum ius, summa iniuria.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Est modus in rebus.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Honores mutant mores.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Ave, Caesar, </w:t>
      </w:r>
      <w:r w:rsidR="00E173E7">
        <w:rPr>
          <w:rFonts w:ascii="Book Antiqua" w:hAnsi="Book Antiqua"/>
          <w:sz w:val="20"/>
          <w:szCs w:val="20"/>
        </w:rPr>
        <w:t xml:space="preserve">imperator, </w:t>
      </w:r>
      <w:r>
        <w:rPr>
          <w:rFonts w:ascii="Book Antiqua" w:hAnsi="Book Antiqua"/>
          <w:sz w:val="20"/>
          <w:szCs w:val="20"/>
        </w:rPr>
        <w:t>morituri te salutant.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Orator fit, poeta nascitur.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Errare humanum est.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Horribile visu.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Rem tene, verba sequentur.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Aut vivere aut mori.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Do ut des.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Ut ameris, ama.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Audiatur et altera pars.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Edimus, ut vivamus, non vivimus, ut edamus.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 silvam ligna ferre.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Quidquid id est, timeo Danaos et dona ferentes.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Noli turbare circulos meos.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Incidit in Scyllam, qui vult vitare Charybdim.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Omnia mutantur, nihil interit.</w:t>
      </w:r>
    </w:p>
    <w:p w:rsidR="00E173E7" w:rsidRDefault="00E173E7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Sit venia verbo.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Quod cito fit, cito perit.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Parce tempori.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Nihil agenti dies longus est.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Non scholae sed vitae discimus.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Cuiusvis hominis est errare.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Venter caret auribus.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Exegi monumentum aere perennius.</w:t>
      </w:r>
    </w:p>
    <w:p w:rsidR="004063F4" w:rsidRDefault="004063F4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Dignum laude virum Musa vetat mori.</w:t>
      </w:r>
    </w:p>
    <w:p w:rsidR="004063F4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 gustibus non est disputandum.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Multum legendum est, non multa.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Ceterum censeo Carthaginem esse delendam.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Donec eris sospes, multos numerabis amicos.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Videant consules, ne quid detrimenti res publica capiat.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Si tacuisses, philosophus mansisses.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Ut desint vires tamen est laudanda voluntas.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Quot linguas calles, tot homines vales.</w:t>
      </w:r>
    </w:p>
    <w:p w:rsidR="00E27EDA" w:rsidRDefault="00E27EDA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Qui tacet, consentire videtur.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Duobus litigantibus tertius gaudet.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Minerva invita.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Omnia rara praeclara sunt.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Omnia mea mecum porto.</w:t>
      </w:r>
    </w:p>
    <w:p w:rsidR="00DB1C33" w:rsidRDefault="00DB1C33" w:rsidP="00E27EDA">
      <w:pPr>
        <w:pStyle w:val="NoSpacing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Maxima cum laude.</w:t>
      </w:r>
    </w:p>
    <w:p w:rsidR="00DB1C33" w:rsidRDefault="00DB1C33" w:rsidP="00DB1C33">
      <w:pPr>
        <w:pStyle w:val="NoSpacing"/>
        <w:ind w:left="360"/>
        <w:rPr>
          <w:rFonts w:ascii="Book Antiqua" w:hAnsi="Book Antiqua"/>
          <w:sz w:val="20"/>
          <w:szCs w:val="20"/>
        </w:rPr>
        <w:sectPr w:rsidR="00DB1C33" w:rsidSect="00DB1C33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B1C33" w:rsidRDefault="00DB1C33" w:rsidP="00DB1C33">
      <w:pPr>
        <w:pStyle w:val="NoSpacing"/>
        <w:ind w:left="360"/>
        <w:rPr>
          <w:rFonts w:ascii="Book Antiqua" w:hAnsi="Book Antiqua"/>
          <w:sz w:val="20"/>
          <w:szCs w:val="20"/>
        </w:rPr>
      </w:pPr>
    </w:p>
    <w:p w:rsidR="002E521A" w:rsidRPr="002E521A" w:rsidRDefault="002E521A" w:rsidP="002E521A">
      <w:pPr>
        <w:pStyle w:val="NoSpacing"/>
        <w:rPr>
          <w:rFonts w:ascii="Book Antiqua" w:hAnsi="Book Antiqua"/>
          <w:sz w:val="20"/>
          <w:szCs w:val="20"/>
        </w:rPr>
      </w:pPr>
    </w:p>
    <w:sectPr w:rsidR="002E521A" w:rsidRPr="002E521A" w:rsidSect="00DB1C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22A7"/>
    <w:multiLevelType w:val="hybridMultilevel"/>
    <w:tmpl w:val="69F42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521A"/>
    <w:rsid w:val="00243897"/>
    <w:rsid w:val="002E521A"/>
    <w:rsid w:val="004063F4"/>
    <w:rsid w:val="005A0B36"/>
    <w:rsid w:val="00730576"/>
    <w:rsid w:val="00813D04"/>
    <w:rsid w:val="00AC6A34"/>
    <w:rsid w:val="00D63C20"/>
    <w:rsid w:val="00DB1C33"/>
    <w:rsid w:val="00E173E7"/>
    <w:rsid w:val="00E2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2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AACD-455D-4CE3-A285-00EFD4DD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2014-10-04T06:41:00Z</dcterms:created>
  <dcterms:modified xsi:type="dcterms:W3CDTF">2014-10-04T07:27:00Z</dcterms:modified>
</cp:coreProperties>
</file>